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EB0C1C" w14:textId="17794F5C" w:rsidR="00AB2C16" w:rsidRPr="0050671B" w:rsidRDefault="0050671B">
      <w:pPr>
        <w:rPr>
          <w:sz w:val="24"/>
          <w:szCs w:val="24"/>
        </w:rPr>
      </w:pPr>
      <w:r w:rsidRPr="0050671B">
        <w:rPr>
          <w:rFonts w:hint="eastAsia"/>
          <w:b/>
          <w:bCs/>
          <w:sz w:val="24"/>
          <w:szCs w:val="24"/>
        </w:rPr>
        <w:t>标识牌说明</w:t>
      </w:r>
      <w:r w:rsidRPr="0050671B">
        <w:rPr>
          <w:rFonts w:hint="eastAsia"/>
          <w:sz w:val="24"/>
          <w:szCs w:val="24"/>
        </w:rPr>
        <w:t>：</w:t>
      </w:r>
    </w:p>
    <w:p w14:paraId="23E64272" w14:textId="5F6AB315" w:rsidR="0050671B" w:rsidRPr="0050671B" w:rsidRDefault="0050671B">
      <w:pPr>
        <w:rPr>
          <w:sz w:val="24"/>
          <w:szCs w:val="24"/>
        </w:rPr>
      </w:pPr>
      <w:r w:rsidRPr="0050671B">
        <w:rPr>
          <w:rFonts w:hint="eastAsia"/>
          <w:sz w:val="24"/>
          <w:szCs w:val="24"/>
        </w:rPr>
        <w:t>1</w:t>
      </w:r>
      <w:r w:rsidRPr="0050671B">
        <w:rPr>
          <w:rFonts w:hint="eastAsia"/>
          <w:sz w:val="24"/>
          <w:szCs w:val="24"/>
        </w:rPr>
        <w:t>、数量</w:t>
      </w:r>
      <w:r w:rsidRPr="0050671B">
        <w:rPr>
          <w:rFonts w:hint="eastAsia"/>
          <w:sz w:val="24"/>
          <w:szCs w:val="24"/>
        </w:rPr>
        <w:t>2</w:t>
      </w:r>
      <w:r w:rsidRPr="0050671B">
        <w:rPr>
          <w:rFonts w:hint="eastAsia"/>
          <w:sz w:val="24"/>
          <w:szCs w:val="24"/>
        </w:rPr>
        <w:t>块，分别为导</w:t>
      </w:r>
      <w:proofErr w:type="gramStart"/>
      <w:r w:rsidRPr="0050671B">
        <w:rPr>
          <w:rFonts w:hint="eastAsia"/>
          <w:sz w:val="24"/>
          <w:szCs w:val="24"/>
        </w:rPr>
        <w:t>览</w:t>
      </w:r>
      <w:proofErr w:type="gramEnd"/>
      <w:r w:rsidRPr="0050671B">
        <w:rPr>
          <w:rFonts w:hint="eastAsia"/>
          <w:sz w:val="24"/>
          <w:szCs w:val="24"/>
        </w:rPr>
        <w:t>图和饮水思源标识牌。导</w:t>
      </w:r>
      <w:proofErr w:type="gramStart"/>
      <w:r w:rsidRPr="0050671B">
        <w:rPr>
          <w:rFonts w:hint="eastAsia"/>
          <w:sz w:val="24"/>
          <w:szCs w:val="24"/>
        </w:rPr>
        <w:t>览图内容</w:t>
      </w:r>
      <w:proofErr w:type="gramEnd"/>
      <w:r w:rsidRPr="0050671B">
        <w:rPr>
          <w:rFonts w:hint="eastAsia"/>
          <w:sz w:val="24"/>
          <w:szCs w:val="24"/>
        </w:rPr>
        <w:t>如下，</w:t>
      </w:r>
      <w:r>
        <w:rPr>
          <w:rFonts w:hint="eastAsia"/>
          <w:sz w:val="24"/>
          <w:szCs w:val="24"/>
        </w:rPr>
        <w:t>位置为景区入口标识牌旁边。</w:t>
      </w:r>
      <w:r w:rsidRPr="0050671B">
        <w:rPr>
          <w:rFonts w:hint="eastAsia"/>
          <w:sz w:val="24"/>
          <w:szCs w:val="24"/>
        </w:rPr>
        <w:t>饮用水源标识牌内容详见文件夹</w:t>
      </w:r>
      <w:r>
        <w:rPr>
          <w:rFonts w:hint="eastAsia"/>
          <w:sz w:val="24"/>
          <w:szCs w:val="24"/>
        </w:rPr>
        <w:t>，放置位置在</w:t>
      </w:r>
      <w:proofErr w:type="gramStart"/>
      <w:r>
        <w:rPr>
          <w:rFonts w:hint="eastAsia"/>
          <w:sz w:val="24"/>
          <w:szCs w:val="24"/>
        </w:rPr>
        <w:t>森林聚场的</w:t>
      </w:r>
      <w:proofErr w:type="gramEnd"/>
      <w:r>
        <w:rPr>
          <w:rFonts w:hint="eastAsia"/>
          <w:sz w:val="24"/>
          <w:szCs w:val="24"/>
        </w:rPr>
        <w:t>打井水人小品处</w:t>
      </w:r>
      <w:r w:rsidRPr="0050671B">
        <w:rPr>
          <w:rFonts w:hint="eastAsia"/>
          <w:sz w:val="24"/>
          <w:szCs w:val="24"/>
        </w:rPr>
        <w:t>。</w:t>
      </w:r>
      <w:r w:rsidR="00CA6B8E">
        <w:rPr>
          <w:rFonts w:hint="eastAsia"/>
          <w:sz w:val="24"/>
          <w:szCs w:val="24"/>
        </w:rPr>
        <w:t>材质与现状景区标志牌相同。</w:t>
      </w:r>
    </w:p>
    <w:p w14:paraId="1B5B193A" w14:textId="2947B07B" w:rsidR="0050671B" w:rsidRDefault="0050671B">
      <w:r>
        <w:rPr>
          <w:noProof/>
        </w:rPr>
        <w:drawing>
          <wp:inline distT="0" distB="0" distL="0" distR="0" wp14:anchorId="007BE825" wp14:editId="1E3BA484">
            <wp:extent cx="2124075" cy="292238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127294" cy="2926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9D1EFB" w14:textId="4ABA7839" w:rsidR="0050671B" w:rsidRDefault="0050671B">
      <w:pPr>
        <w:rPr>
          <w:sz w:val="24"/>
          <w:szCs w:val="28"/>
        </w:rPr>
      </w:pPr>
      <w:r w:rsidRPr="0050671B">
        <w:rPr>
          <w:rFonts w:hint="eastAsia"/>
          <w:sz w:val="24"/>
          <w:szCs w:val="28"/>
        </w:rPr>
        <w:t>2</w:t>
      </w:r>
      <w:r w:rsidRPr="0050671B">
        <w:rPr>
          <w:rFonts w:hint="eastAsia"/>
          <w:sz w:val="24"/>
          <w:szCs w:val="28"/>
        </w:rPr>
        <w:t>、数量</w:t>
      </w:r>
      <w:r w:rsidRPr="0050671B">
        <w:rPr>
          <w:rFonts w:hint="eastAsia"/>
          <w:sz w:val="24"/>
          <w:szCs w:val="28"/>
        </w:rPr>
        <w:t>3</w:t>
      </w:r>
      <w:r w:rsidRPr="0050671B">
        <w:rPr>
          <w:rFonts w:hint="eastAsia"/>
          <w:sz w:val="24"/>
          <w:szCs w:val="28"/>
        </w:rPr>
        <w:t>块，分别说引水篇、排碱篇、利用篇</w:t>
      </w:r>
      <w:r>
        <w:rPr>
          <w:rFonts w:hint="eastAsia"/>
          <w:sz w:val="24"/>
          <w:szCs w:val="28"/>
        </w:rPr>
        <w:t>。做法详见下图，位置分别为导</w:t>
      </w:r>
      <w:proofErr w:type="gramStart"/>
      <w:r>
        <w:rPr>
          <w:rFonts w:hint="eastAsia"/>
          <w:sz w:val="24"/>
          <w:szCs w:val="28"/>
        </w:rPr>
        <w:t>览</w:t>
      </w:r>
      <w:proofErr w:type="gramEnd"/>
      <w:r>
        <w:rPr>
          <w:rFonts w:hint="eastAsia"/>
          <w:sz w:val="24"/>
          <w:szCs w:val="28"/>
        </w:rPr>
        <w:t>图中盐沟网、近自然群落、水利课堂景点处。</w:t>
      </w:r>
    </w:p>
    <w:p w14:paraId="3E4A305B" w14:textId="6EA2F20E" w:rsidR="0050671B" w:rsidRDefault="0050671B">
      <w:pPr>
        <w:rPr>
          <w:sz w:val="24"/>
          <w:szCs w:val="28"/>
        </w:rPr>
      </w:pPr>
      <w:r>
        <w:rPr>
          <w:noProof/>
        </w:rPr>
        <w:drawing>
          <wp:inline distT="0" distB="0" distL="0" distR="0" wp14:anchorId="019C56C7" wp14:editId="5A43646B">
            <wp:extent cx="1005973" cy="1857375"/>
            <wp:effectExtent l="0" t="0" r="381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08173" cy="1861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2CEAA2" w14:textId="1095EA67" w:rsidR="0050671B" w:rsidRDefault="0050671B">
      <w:pPr>
        <w:rPr>
          <w:sz w:val="24"/>
          <w:szCs w:val="28"/>
        </w:rPr>
      </w:pPr>
      <w:r>
        <w:rPr>
          <w:rFonts w:hint="eastAsia"/>
          <w:sz w:val="24"/>
          <w:szCs w:val="28"/>
        </w:rPr>
        <w:t>3</w:t>
      </w:r>
      <w:r>
        <w:rPr>
          <w:rFonts w:hint="eastAsia"/>
          <w:sz w:val="24"/>
          <w:szCs w:val="28"/>
        </w:rPr>
        <w:t>、</w:t>
      </w:r>
      <w:r w:rsidR="00D261E9">
        <w:rPr>
          <w:rFonts w:hint="eastAsia"/>
          <w:sz w:val="24"/>
          <w:szCs w:val="28"/>
        </w:rPr>
        <w:t>数量</w:t>
      </w:r>
      <w:r w:rsidR="00D261E9">
        <w:rPr>
          <w:rFonts w:hint="eastAsia"/>
          <w:sz w:val="24"/>
          <w:szCs w:val="28"/>
        </w:rPr>
        <w:t>8</w:t>
      </w:r>
      <w:r w:rsidR="00D261E9">
        <w:rPr>
          <w:rFonts w:hint="eastAsia"/>
          <w:sz w:val="24"/>
          <w:szCs w:val="28"/>
        </w:rPr>
        <w:t>块，位置分别在</w:t>
      </w:r>
      <w:proofErr w:type="gramStart"/>
      <w:r w:rsidR="00D261E9">
        <w:rPr>
          <w:rFonts w:hint="eastAsia"/>
          <w:sz w:val="24"/>
          <w:szCs w:val="28"/>
        </w:rPr>
        <w:t>盐沟网</w:t>
      </w:r>
      <w:proofErr w:type="gramEnd"/>
      <w:r w:rsidR="00D261E9">
        <w:rPr>
          <w:rFonts w:hint="eastAsia"/>
          <w:sz w:val="24"/>
          <w:szCs w:val="28"/>
        </w:rPr>
        <w:t>、近自然群落、水利课堂和湿地长廊处，展牌内容详见文件夹内容。</w:t>
      </w:r>
      <w:r w:rsidR="00CA6B8E">
        <w:rPr>
          <w:rFonts w:hint="eastAsia"/>
          <w:sz w:val="24"/>
          <w:szCs w:val="28"/>
        </w:rPr>
        <w:t>材质采用木质。</w:t>
      </w:r>
    </w:p>
    <w:p w14:paraId="75287F5E" w14:textId="50D5509E" w:rsidR="00D261E9" w:rsidRDefault="00D261E9">
      <w:pPr>
        <w:rPr>
          <w:sz w:val="24"/>
          <w:szCs w:val="28"/>
        </w:rPr>
      </w:pPr>
      <w:r>
        <w:rPr>
          <w:noProof/>
        </w:rPr>
        <w:drawing>
          <wp:inline distT="0" distB="0" distL="0" distR="0" wp14:anchorId="3874C9D9" wp14:editId="241E7B8A">
            <wp:extent cx="1887040" cy="214312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90711" cy="2147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829F1B" w14:textId="53E5E1E1" w:rsidR="00CA6B8E" w:rsidRDefault="00CA6B8E">
      <w:pPr>
        <w:rPr>
          <w:sz w:val="24"/>
          <w:szCs w:val="28"/>
        </w:rPr>
      </w:pPr>
      <w:r>
        <w:rPr>
          <w:rFonts w:hint="eastAsia"/>
          <w:sz w:val="24"/>
          <w:szCs w:val="28"/>
        </w:rPr>
        <w:lastRenderedPageBreak/>
        <w:t>4</w:t>
      </w:r>
      <w:r>
        <w:rPr>
          <w:rFonts w:hint="eastAsia"/>
          <w:sz w:val="24"/>
          <w:szCs w:val="28"/>
        </w:rPr>
        <w:t>、景区入口标识</w:t>
      </w:r>
      <w:proofErr w:type="gramStart"/>
      <w:r>
        <w:rPr>
          <w:rFonts w:hint="eastAsia"/>
          <w:sz w:val="24"/>
          <w:szCs w:val="28"/>
        </w:rPr>
        <w:t>牌</w:t>
      </w:r>
      <w:r w:rsidR="00437368">
        <w:rPr>
          <w:rFonts w:hint="eastAsia"/>
          <w:sz w:val="24"/>
          <w:szCs w:val="28"/>
        </w:rPr>
        <w:t>效果</w:t>
      </w:r>
      <w:proofErr w:type="gramEnd"/>
      <w:r w:rsidR="00437368">
        <w:rPr>
          <w:rFonts w:hint="eastAsia"/>
          <w:sz w:val="24"/>
          <w:szCs w:val="28"/>
        </w:rPr>
        <w:t>图如下</w:t>
      </w:r>
    </w:p>
    <w:p w14:paraId="7509BB7F" w14:textId="67C484A8" w:rsidR="00CA6B8E" w:rsidRDefault="000314A5">
      <w:pPr>
        <w:rPr>
          <w:sz w:val="24"/>
          <w:szCs w:val="28"/>
        </w:rPr>
      </w:pPr>
      <w:r>
        <w:rPr>
          <w:noProof/>
        </w:rPr>
        <w:drawing>
          <wp:inline distT="0" distB="0" distL="0" distR="0" wp14:anchorId="4900EB8F" wp14:editId="251312CA">
            <wp:extent cx="5278120" cy="2513965"/>
            <wp:effectExtent l="0" t="0" r="0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513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22007D" w14:textId="178ABE3A" w:rsidR="000314A5" w:rsidRPr="0050671B" w:rsidRDefault="000314A5">
      <w:pPr>
        <w:rPr>
          <w:sz w:val="24"/>
          <w:szCs w:val="28"/>
        </w:rPr>
      </w:pPr>
      <w:r>
        <w:rPr>
          <w:rFonts w:hint="eastAsia"/>
          <w:sz w:val="24"/>
          <w:szCs w:val="28"/>
        </w:rPr>
        <w:t>做法详见</w:t>
      </w:r>
      <w:r w:rsidR="00437368">
        <w:rPr>
          <w:rFonts w:hint="eastAsia"/>
          <w:sz w:val="24"/>
          <w:szCs w:val="28"/>
        </w:rPr>
        <w:t>图纸</w:t>
      </w:r>
    </w:p>
    <w:sectPr w:rsidR="000314A5" w:rsidRPr="0050671B" w:rsidSect="00101E15">
      <w:pgSz w:w="11906" w:h="16838" w:code="9"/>
      <w:pgMar w:top="1440" w:right="1797" w:bottom="1440" w:left="1797" w:header="851" w:footer="992" w:gutter="0"/>
      <w:cols w:space="425"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9B6370" w14:textId="77777777" w:rsidR="00921BE1" w:rsidRDefault="00921BE1" w:rsidP="00CA6B8E">
      <w:r>
        <w:separator/>
      </w:r>
    </w:p>
  </w:endnote>
  <w:endnote w:type="continuationSeparator" w:id="0">
    <w:p w14:paraId="51E36EE8" w14:textId="77777777" w:rsidR="00921BE1" w:rsidRDefault="00921BE1" w:rsidP="00CA6B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A84160" w14:textId="77777777" w:rsidR="00921BE1" w:rsidRDefault="00921BE1" w:rsidP="00CA6B8E">
      <w:r>
        <w:separator/>
      </w:r>
    </w:p>
  </w:footnote>
  <w:footnote w:type="continuationSeparator" w:id="0">
    <w:p w14:paraId="6604738A" w14:textId="77777777" w:rsidR="00921BE1" w:rsidRDefault="00921BE1" w:rsidP="00CA6B8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671B"/>
    <w:rsid w:val="000314A5"/>
    <w:rsid w:val="00101E15"/>
    <w:rsid w:val="001322E8"/>
    <w:rsid w:val="0018209A"/>
    <w:rsid w:val="003C2C51"/>
    <w:rsid w:val="00437368"/>
    <w:rsid w:val="00456273"/>
    <w:rsid w:val="0050671B"/>
    <w:rsid w:val="00921BE1"/>
    <w:rsid w:val="009C033A"/>
    <w:rsid w:val="00AB2C16"/>
    <w:rsid w:val="00CA6B8E"/>
    <w:rsid w:val="00D261E9"/>
    <w:rsid w:val="00E671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A82A953"/>
  <w15:chartTrackingRefBased/>
  <w15:docId w15:val="{9FBF077B-64EA-42D5-8084-1E5093FEB8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A6B8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CA6B8E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A6B8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CA6B8E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AEA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2</Pages>
  <Words>35</Words>
  <Characters>202</Characters>
  <Application>Microsoft Office Word</Application>
  <DocSecurity>0</DocSecurity>
  <Lines>1</Lines>
  <Paragraphs>1</Paragraphs>
  <ScaleCrop>false</ScaleCrop>
  <Company/>
  <LinksUpToDate>false</LinksUpToDate>
  <CharactersWithSpaces>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曹玉萍</dc:creator>
  <cp:keywords/>
  <dc:description/>
  <cp:lastModifiedBy>曹玉萍</cp:lastModifiedBy>
  <cp:revision>3</cp:revision>
  <dcterms:created xsi:type="dcterms:W3CDTF">2021-09-15T02:08:00Z</dcterms:created>
  <dcterms:modified xsi:type="dcterms:W3CDTF">2021-09-19T08:36:00Z</dcterms:modified>
</cp:coreProperties>
</file>